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59" w:rsidRPr="00B20E8E" w:rsidRDefault="00A01759" w:rsidP="00D15FDF">
      <w:pPr>
        <w:jc w:val="center"/>
        <w:rPr>
          <w:rFonts w:cstheme="minorHAnsi"/>
          <w:lang w:val="en-US"/>
        </w:rPr>
      </w:pPr>
      <w:r w:rsidRPr="00D15FDF">
        <w:rPr>
          <w:rFonts w:ascii="Arial" w:eastAsia="Times New Roman" w:hAnsi="Arial" w:cs="Arial"/>
          <w:caps/>
          <w:color w:val="0B909A"/>
          <w:sz w:val="30"/>
          <w:szCs w:val="30"/>
        </w:rPr>
        <w:t>Investment</w:t>
      </w:r>
      <w:r w:rsidR="00D15FDF">
        <w:rPr>
          <w:rFonts w:ascii="Arial" w:eastAsia="Times New Roman" w:hAnsi="Arial" w:cs="Arial"/>
          <w:caps/>
          <w:color w:val="0B909A"/>
          <w:sz w:val="30"/>
          <w:szCs w:val="30"/>
        </w:rPr>
        <w:t xml:space="preserve"> Council – CALENDAR OF Meetings 2015</w:t>
      </w:r>
    </w:p>
    <w:p w:rsidR="00FF1683" w:rsidRPr="00FF1683" w:rsidRDefault="00FF1683">
      <w:pPr>
        <w:rPr>
          <w:rFonts w:cstheme="minorHAnsi"/>
          <w:b/>
          <w:color w:val="171717" w:themeColor="background2" w:themeShade="1A"/>
          <w:lang w:val="en-US"/>
        </w:rPr>
      </w:pPr>
      <w:r w:rsidRPr="00FF1683">
        <w:rPr>
          <w:rFonts w:cstheme="minorHAnsi"/>
          <w:b/>
          <w:color w:val="FF0000"/>
          <w:lang w:val="en-US"/>
        </w:rPr>
        <w:t>VERSIONI ANGLISHT</w:t>
      </w:r>
    </w:p>
    <w:p w:rsidR="00A01759" w:rsidRPr="00D15FDF" w:rsidRDefault="00A01759">
      <w:pPr>
        <w:rPr>
          <w:rFonts w:cstheme="minorHAnsi"/>
          <w:b/>
          <w:color w:val="171717" w:themeColor="background2" w:themeShade="1A"/>
          <w:u w:val="single"/>
          <w:lang w:val="en-US"/>
        </w:rPr>
      </w:pPr>
      <w:r w:rsidRPr="00D15FDF">
        <w:rPr>
          <w:rFonts w:cstheme="minorHAnsi"/>
          <w:b/>
          <w:color w:val="171717" w:themeColor="background2" w:themeShade="1A"/>
          <w:u w:val="single"/>
          <w:lang w:val="en-US"/>
        </w:rPr>
        <w:t>Upcoming meetings:</w:t>
      </w:r>
    </w:p>
    <w:p w:rsidR="0044525D" w:rsidRPr="0044525D" w:rsidRDefault="0044525D" w:rsidP="00A0175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171717" w:themeColor="background2" w:themeShade="1A"/>
          <w:lang w:val="en-US"/>
        </w:rPr>
      </w:pPr>
      <w:r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 xml:space="preserve">Meeting No. </w:t>
      </w:r>
      <w:r w:rsidR="00AA0AB9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>2</w:t>
      </w:r>
      <w:r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ab/>
        <w:t xml:space="preserve">Scheduled for: </w:t>
      </w:r>
      <w:r w:rsidR="00A01759"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>30</w:t>
      </w:r>
      <w:r w:rsidRPr="0044525D">
        <w:rPr>
          <w:rFonts w:asciiTheme="minorHAnsi" w:hAnsiTheme="minorHAnsi" w:cstheme="minorHAnsi"/>
          <w:b/>
          <w:i/>
          <w:color w:val="171717" w:themeColor="background2" w:themeShade="1A"/>
          <w:vertAlign w:val="superscript"/>
          <w:lang w:val="en-US"/>
        </w:rPr>
        <w:t>th</w:t>
      </w:r>
      <w:r w:rsidR="00A01759"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 xml:space="preserve"> September 2015</w:t>
      </w:r>
      <w:r w:rsidR="00A01759" w:rsidRPr="0044525D">
        <w:rPr>
          <w:rFonts w:asciiTheme="minorHAnsi" w:hAnsiTheme="minorHAnsi" w:cstheme="minorHAnsi"/>
          <w:b/>
          <w:color w:val="171717" w:themeColor="background2" w:themeShade="1A"/>
          <w:lang w:val="en-US"/>
        </w:rPr>
        <w:t xml:space="preserve"> </w:t>
      </w:r>
    </w:p>
    <w:p w:rsidR="0044525D" w:rsidRDefault="0044525D" w:rsidP="0044525D">
      <w:pPr>
        <w:pStyle w:val="ListParagraph"/>
        <w:ind w:firstLine="360"/>
        <w:rPr>
          <w:rFonts w:asciiTheme="minorHAnsi" w:hAnsiTheme="minorHAnsi" w:cstheme="minorHAnsi"/>
          <w:color w:val="171717" w:themeColor="background2" w:themeShade="1A"/>
          <w:lang w:val="en-US"/>
        </w:rPr>
      </w:pPr>
      <w:r>
        <w:rPr>
          <w:rFonts w:asciiTheme="minorHAnsi" w:hAnsiTheme="minorHAnsi" w:cstheme="minorHAnsi"/>
          <w:color w:val="171717" w:themeColor="background2" w:themeShade="1A"/>
          <w:lang w:val="en-US"/>
        </w:rPr>
        <w:t>A</w:t>
      </w:r>
      <w:r w:rsidR="00D15FDF">
        <w:rPr>
          <w:rFonts w:asciiTheme="minorHAnsi" w:hAnsiTheme="minorHAnsi" w:cstheme="minorHAnsi"/>
          <w:color w:val="171717" w:themeColor="background2" w:themeShade="1A"/>
          <w:lang w:val="en-US"/>
        </w:rPr>
        <w:t>genda Items</w:t>
      </w:r>
      <w:r w:rsidR="00A01759" w:rsidRPr="00D15FDF">
        <w:rPr>
          <w:rFonts w:asciiTheme="minorHAnsi" w:hAnsiTheme="minorHAnsi" w:cstheme="minorHAnsi"/>
          <w:color w:val="171717" w:themeColor="background2" w:themeShade="1A"/>
          <w:lang w:val="en-US"/>
        </w:rPr>
        <w:t>:</w:t>
      </w:r>
      <w:r w:rsidR="005D586C">
        <w:rPr>
          <w:rFonts w:asciiTheme="minorHAnsi" w:hAnsiTheme="minorHAnsi" w:cstheme="minorHAnsi"/>
          <w:color w:val="171717" w:themeColor="background2" w:themeShade="1A"/>
          <w:lang w:val="en-US"/>
        </w:rPr>
        <w:t xml:space="preserve"> </w:t>
      </w:r>
    </w:p>
    <w:p w:rsidR="0044525D" w:rsidRPr="0044525D" w:rsidRDefault="0044525D" w:rsidP="0044525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171717" w:themeColor="background2" w:themeShade="1A"/>
          <w:lang w:val="en-US"/>
        </w:rPr>
      </w:pPr>
      <w:r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GB"/>
        </w:rPr>
        <w:t>Bankruptcy Law</w:t>
      </w:r>
    </w:p>
    <w:p w:rsidR="00A01759" w:rsidRPr="0044525D" w:rsidRDefault="00A01759" w:rsidP="0044525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171717" w:themeColor="background2" w:themeShade="1A"/>
          <w:lang w:val="en-US"/>
        </w:rPr>
      </w:pPr>
      <w:r w:rsidRPr="00D15FDF"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GB"/>
        </w:rPr>
        <w:t>Tax Inspection</w:t>
      </w:r>
    </w:p>
    <w:p w:rsidR="0044525D" w:rsidRPr="00D15FDF" w:rsidRDefault="0044525D" w:rsidP="0044525D">
      <w:pPr>
        <w:pStyle w:val="ListParagraph"/>
        <w:ind w:left="1440"/>
        <w:rPr>
          <w:rFonts w:asciiTheme="minorHAnsi" w:hAnsiTheme="minorHAnsi" w:cstheme="minorHAnsi"/>
          <w:color w:val="171717" w:themeColor="background2" w:themeShade="1A"/>
          <w:lang w:val="en-US"/>
        </w:rPr>
      </w:pPr>
    </w:p>
    <w:p w:rsidR="0044525D" w:rsidRPr="0044525D" w:rsidRDefault="0044525D" w:rsidP="00A0175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171717" w:themeColor="background2" w:themeShade="1A"/>
          <w:lang w:val="en-US"/>
        </w:rPr>
      </w:pPr>
      <w:r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 xml:space="preserve">Meeting No. </w:t>
      </w:r>
      <w:r w:rsidR="00AA0AB9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>3</w:t>
      </w:r>
      <w:r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ab/>
        <w:t xml:space="preserve">Scheduled for: </w:t>
      </w:r>
      <w:r w:rsidR="00A01759"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>15</w:t>
      </w:r>
      <w:r w:rsidRPr="0044525D">
        <w:rPr>
          <w:rFonts w:asciiTheme="minorHAnsi" w:hAnsiTheme="minorHAnsi" w:cstheme="minorHAnsi"/>
          <w:b/>
          <w:i/>
          <w:color w:val="171717" w:themeColor="background2" w:themeShade="1A"/>
          <w:vertAlign w:val="superscript"/>
          <w:lang w:val="en-US"/>
        </w:rPr>
        <w:t>th</w:t>
      </w:r>
      <w:r w:rsidR="00A01759" w:rsidRPr="0044525D">
        <w:rPr>
          <w:rFonts w:asciiTheme="minorHAnsi" w:hAnsiTheme="minorHAnsi" w:cstheme="minorHAnsi"/>
          <w:b/>
          <w:i/>
          <w:color w:val="171717" w:themeColor="background2" w:themeShade="1A"/>
          <w:lang w:val="en-US"/>
        </w:rPr>
        <w:t xml:space="preserve"> December 2015</w:t>
      </w:r>
    </w:p>
    <w:p w:rsidR="0044525D" w:rsidRDefault="00D15FDF" w:rsidP="0044525D">
      <w:pPr>
        <w:pStyle w:val="ListParagraph"/>
        <w:ind w:firstLine="360"/>
        <w:rPr>
          <w:rFonts w:asciiTheme="minorHAnsi" w:hAnsiTheme="minorHAnsi" w:cstheme="minorHAnsi"/>
          <w:color w:val="171717" w:themeColor="background2" w:themeShade="1A"/>
          <w:lang w:val="en-US"/>
        </w:rPr>
      </w:pPr>
      <w:r>
        <w:rPr>
          <w:rFonts w:asciiTheme="minorHAnsi" w:hAnsiTheme="minorHAnsi" w:cstheme="minorHAnsi"/>
          <w:color w:val="171717" w:themeColor="background2" w:themeShade="1A"/>
          <w:lang w:val="en-US"/>
        </w:rPr>
        <w:t>Agenda Items</w:t>
      </w:r>
      <w:r w:rsidR="00A01759" w:rsidRPr="00D15FDF">
        <w:rPr>
          <w:rFonts w:asciiTheme="minorHAnsi" w:hAnsiTheme="minorHAnsi" w:cstheme="minorHAnsi"/>
          <w:color w:val="171717" w:themeColor="background2" w:themeShade="1A"/>
          <w:lang w:val="en-US"/>
        </w:rPr>
        <w:t xml:space="preserve">: </w:t>
      </w:r>
    </w:p>
    <w:p w:rsidR="0044525D" w:rsidRPr="0044525D" w:rsidRDefault="0044525D" w:rsidP="004452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171717" w:themeColor="background2" w:themeShade="1A"/>
          <w:lang w:val="en-US"/>
        </w:rPr>
      </w:pPr>
      <w:r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GB"/>
        </w:rPr>
        <w:t>Informality</w:t>
      </w:r>
    </w:p>
    <w:p w:rsidR="00A01759" w:rsidRPr="00D15FDF" w:rsidRDefault="00170165" w:rsidP="004452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171717" w:themeColor="background2" w:themeShade="1A"/>
          <w:lang w:val="en-US"/>
        </w:rPr>
      </w:pPr>
      <w:r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GB"/>
        </w:rPr>
        <w:t>Enforcement of Contracts</w:t>
      </w:r>
    </w:p>
    <w:p w:rsidR="00B20E8E" w:rsidRPr="00B20E8E" w:rsidRDefault="00B20E8E">
      <w:pPr>
        <w:rPr>
          <w:rFonts w:cstheme="minorHAnsi"/>
          <w:b/>
          <w:u w:val="single"/>
          <w:lang w:val="en-US"/>
        </w:rPr>
      </w:pPr>
      <w:r w:rsidRPr="00B20E8E">
        <w:rPr>
          <w:rFonts w:cstheme="minorHAnsi"/>
          <w:b/>
          <w:u w:val="single"/>
          <w:lang w:val="en-US"/>
        </w:rPr>
        <w:t xml:space="preserve">Meetings </w:t>
      </w:r>
      <w:r w:rsidR="00B907A1">
        <w:rPr>
          <w:rFonts w:cstheme="minorHAnsi"/>
          <w:b/>
          <w:u w:val="single"/>
          <w:lang w:val="en-US"/>
        </w:rPr>
        <w:t xml:space="preserve">held </w:t>
      </w:r>
      <w:r w:rsidRPr="00B20E8E">
        <w:rPr>
          <w:rFonts w:cstheme="minorHAnsi"/>
          <w:b/>
          <w:u w:val="single"/>
          <w:lang w:val="en-US"/>
        </w:rPr>
        <w:t>in 2015:</w:t>
      </w:r>
    </w:p>
    <w:p w:rsidR="00A01759" w:rsidRPr="0044525D" w:rsidRDefault="00A01759" w:rsidP="00B20E8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i/>
          <w:lang w:val="en-US"/>
        </w:rPr>
      </w:pPr>
      <w:r w:rsidRPr="0044525D">
        <w:rPr>
          <w:rFonts w:asciiTheme="minorHAnsi" w:hAnsiTheme="minorHAnsi" w:cstheme="minorHAnsi"/>
          <w:b/>
          <w:i/>
          <w:lang w:val="en-US"/>
        </w:rPr>
        <w:t xml:space="preserve">Meeting </w:t>
      </w:r>
      <w:r w:rsidR="00AA0AB9">
        <w:rPr>
          <w:rFonts w:asciiTheme="minorHAnsi" w:hAnsiTheme="minorHAnsi" w:cstheme="minorHAnsi"/>
          <w:b/>
          <w:i/>
          <w:lang w:val="en-US"/>
        </w:rPr>
        <w:t>N</w:t>
      </w:r>
      <w:r w:rsidRPr="0044525D">
        <w:rPr>
          <w:rFonts w:asciiTheme="minorHAnsi" w:hAnsiTheme="minorHAnsi" w:cstheme="minorHAnsi"/>
          <w:b/>
          <w:i/>
          <w:lang w:val="en-US"/>
        </w:rPr>
        <w:t>o. 1</w:t>
      </w:r>
      <w:r w:rsidR="005D586C" w:rsidRPr="0044525D">
        <w:rPr>
          <w:rFonts w:asciiTheme="minorHAnsi" w:hAnsiTheme="minorHAnsi" w:cstheme="minorHAnsi"/>
          <w:b/>
          <w:i/>
          <w:lang w:val="en-US"/>
        </w:rPr>
        <w:t xml:space="preserve"> (1</w:t>
      </w:r>
      <w:r w:rsidR="005D586C" w:rsidRPr="0044525D">
        <w:rPr>
          <w:rFonts w:asciiTheme="minorHAnsi" w:hAnsiTheme="minorHAnsi" w:cstheme="minorHAnsi"/>
          <w:b/>
          <w:i/>
          <w:vertAlign w:val="superscript"/>
          <w:lang w:val="en-US"/>
        </w:rPr>
        <w:t>st</w:t>
      </w:r>
      <w:r w:rsidR="005D586C" w:rsidRPr="0044525D">
        <w:rPr>
          <w:rFonts w:asciiTheme="minorHAnsi" w:hAnsiTheme="minorHAnsi" w:cstheme="minorHAnsi"/>
          <w:b/>
          <w:i/>
          <w:lang w:val="en-US"/>
        </w:rPr>
        <w:t xml:space="preserve"> July 2015)</w:t>
      </w:r>
      <w:r w:rsidR="00D15FDF" w:rsidRPr="0044525D">
        <w:rPr>
          <w:rFonts w:asciiTheme="minorHAnsi" w:hAnsiTheme="minorHAnsi" w:cstheme="minorHAnsi"/>
          <w:b/>
          <w:i/>
          <w:lang w:val="en-US"/>
        </w:rPr>
        <w:t>:</w:t>
      </w:r>
    </w:p>
    <w:p w:rsidR="00B20E8E" w:rsidRDefault="002E0A49" w:rsidP="00B20E8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hyperlink r:id="rId5" w:history="1">
        <w:r w:rsidR="00B20E8E" w:rsidRPr="00B20E8E">
          <w:rPr>
            <w:rStyle w:val="Hyperlink"/>
            <w:rFonts w:asciiTheme="minorHAnsi" w:hAnsiTheme="minorHAnsi" w:cstheme="minorHAnsi"/>
            <w:lang w:val="en-US"/>
          </w:rPr>
          <w:t>Presentation on Deregulation Reform</w:t>
        </w:r>
      </w:hyperlink>
      <w:r w:rsidR="00B20E8E" w:rsidRPr="00B20E8E">
        <w:rPr>
          <w:rFonts w:cstheme="minorHAnsi"/>
          <w:lang w:val="en-US"/>
        </w:rPr>
        <w:t xml:space="preserve"> </w:t>
      </w:r>
    </w:p>
    <w:p w:rsidR="00A01759" w:rsidRDefault="002E0A49" w:rsidP="00B20E8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hyperlink r:id="rId6" w:history="1">
        <w:r w:rsidR="00B20E8E">
          <w:rPr>
            <w:rStyle w:val="Hyperlink"/>
            <w:rFonts w:asciiTheme="minorHAnsi" w:hAnsiTheme="minorHAnsi" w:cstheme="minorHAnsi"/>
            <w:lang w:val="en-US"/>
          </w:rPr>
          <w:t>Presentation on I</w:t>
        </w:r>
        <w:r w:rsidR="00B20E8E" w:rsidRPr="00B20E8E">
          <w:rPr>
            <w:rStyle w:val="Hyperlink"/>
            <w:rFonts w:asciiTheme="minorHAnsi" w:hAnsiTheme="minorHAnsi" w:cstheme="minorHAnsi"/>
            <w:lang w:val="en-US"/>
          </w:rPr>
          <w:t>C Regulation</w:t>
        </w:r>
      </w:hyperlink>
      <w:r w:rsidR="00B20E8E" w:rsidRPr="00B20E8E">
        <w:rPr>
          <w:rFonts w:cstheme="minorHAnsi"/>
          <w:lang w:val="en-US"/>
        </w:rPr>
        <w:t xml:space="preserve"> </w:t>
      </w:r>
    </w:p>
    <w:p w:rsidR="00E17080" w:rsidRDefault="00E17080" w:rsidP="00E17080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hyperlink r:id="rId7" w:history="1">
        <w:r w:rsidRPr="00B20E8E">
          <w:rPr>
            <w:rStyle w:val="Hyperlink"/>
            <w:rFonts w:asciiTheme="minorHAnsi" w:hAnsiTheme="minorHAnsi" w:cstheme="minorHAnsi"/>
            <w:lang w:val="en-US"/>
          </w:rPr>
          <w:t>Minutes</w:t>
        </w:r>
      </w:hyperlink>
    </w:p>
    <w:p w:rsidR="00E17080" w:rsidRDefault="00E17080" w:rsidP="00B20E8E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Decisions </w:t>
      </w:r>
      <w:r w:rsidR="00FF1683">
        <w:rPr>
          <w:rFonts w:cstheme="minorHAnsi"/>
          <w:lang w:val="en-US"/>
        </w:rPr>
        <w:t>of</w:t>
      </w:r>
      <w:r>
        <w:rPr>
          <w:rFonts w:cstheme="minorHAnsi"/>
          <w:lang w:val="en-US"/>
        </w:rPr>
        <w:t xml:space="preserve"> the Meeting </w:t>
      </w:r>
      <w:r w:rsidRPr="00AA0AB9">
        <w:rPr>
          <w:rFonts w:cstheme="minorHAnsi"/>
          <w:color w:val="C45911" w:themeColor="accent2" w:themeShade="BF"/>
          <w:lang w:val="en-US"/>
        </w:rPr>
        <w:t>(me hyperlink)</w:t>
      </w:r>
    </w:p>
    <w:p w:rsidR="00B20E8E" w:rsidRPr="00B20E8E" w:rsidRDefault="00B20E8E" w:rsidP="00B20E8E">
      <w:pPr>
        <w:pStyle w:val="ListParagraph"/>
        <w:ind w:left="1440"/>
        <w:rPr>
          <w:rFonts w:cstheme="minorHAnsi"/>
          <w:lang w:val="en-US"/>
        </w:rPr>
      </w:pPr>
    </w:p>
    <w:p w:rsidR="00B20E8E" w:rsidRPr="0044525D" w:rsidRDefault="00B20E8E" w:rsidP="00B20E8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i/>
          <w:lang w:val="en-US"/>
        </w:rPr>
      </w:pPr>
      <w:r w:rsidRPr="0044525D">
        <w:rPr>
          <w:rFonts w:asciiTheme="minorHAnsi" w:hAnsiTheme="minorHAnsi" w:cstheme="minorHAnsi"/>
          <w:b/>
          <w:i/>
          <w:lang w:val="en-US"/>
        </w:rPr>
        <w:t>Kick off Meeting</w:t>
      </w:r>
      <w:r w:rsidR="005D586C" w:rsidRPr="0044525D">
        <w:rPr>
          <w:rFonts w:asciiTheme="minorHAnsi" w:hAnsiTheme="minorHAnsi" w:cstheme="minorHAnsi"/>
          <w:b/>
          <w:i/>
          <w:lang w:val="en-US"/>
        </w:rPr>
        <w:t xml:space="preserve"> (15</w:t>
      </w:r>
      <w:r w:rsidR="005D586C" w:rsidRPr="0044525D">
        <w:rPr>
          <w:rFonts w:asciiTheme="minorHAnsi" w:hAnsiTheme="minorHAnsi" w:cstheme="minorHAnsi"/>
          <w:b/>
          <w:i/>
          <w:vertAlign w:val="superscript"/>
          <w:lang w:val="en-US"/>
        </w:rPr>
        <w:t>th</w:t>
      </w:r>
      <w:r w:rsidR="005D586C" w:rsidRPr="0044525D">
        <w:rPr>
          <w:rFonts w:asciiTheme="minorHAnsi" w:hAnsiTheme="minorHAnsi" w:cstheme="minorHAnsi"/>
          <w:b/>
          <w:i/>
          <w:lang w:val="en-US"/>
        </w:rPr>
        <w:t xml:space="preserve"> April 2015):</w:t>
      </w:r>
    </w:p>
    <w:p w:rsidR="00B20E8E" w:rsidRDefault="002E0A49" w:rsidP="00B20E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hyperlink r:id="rId8" w:history="1">
        <w:r w:rsidR="00B20E8E" w:rsidRPr="00B20E8E">
          <w:rPr>
            <w:rStyle w:val="Hyperlink"/>
            <w:rFonts w:asciiTheme="minorHAnsi" w:hAnsiTheme="minorHAnsi" w:cstheme="minorHAnsi"/>
            <w:lang w:val="en-US"/>
          </w:rPr>
          <w:t>Agenda</w:t>
        </w:r>
      </w:hyperlink>
    </w:p>
    <w:p w:rsidR="00B20E8E" w:rsidRDefault="002E0A49" w:rsidP="00B20E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hyperlink r:id="rId9" w:history="1">
        <w:r w:rsidR="00B20E8E" w:rsidRPr="00B20E8E">
          <w:rPr>
            <w:rStyle w:val="Hyperlink"/>
            <w:rFonts w:asciiTheme="minorHAnsi" w:hAnsiTheme="minorHAnsi" w:cstheme="minorHAnsi"/>
            <w:lang w:val="en-US"/>
          </w:rPr>
          <w:t>List of participants</w:t>
        </w:r>
      </w:hyperlink>
    </w:p>
    <w:p w:rsidR="00E17080" w:rsidRDefault="002E0A49" w:rsidP="00E170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hyperlink r:id="rId10" w:history="1">
        <w:r w:rsidR="00B20E8E" w:rsidRPr="00B20E8E">
          <w:rPr>
            <w:rStyle w:val="Hyperlink"/>
            <w:rFonts w:asciiTheme="minorHAnsi" w:hAnsiTheme="minorHAnsi" w:cstheme="minorHAnsi"/>
            <w:lang w:val="en-US"/>
          </w:rPr>
          <w:t>Topics for 2015</w:t>
        </w:r>
      </w:hyperlink>
      <w:r w:rsidR="00B20E8E">
        <w:rPr>
          <w:rFonts w:asciiTheme="minorHAnsi" w:hAnsiTheme="minorHAnsi" w:cstheme="minorHAnsi"/>
          <w:lang w:val="en-US"/>
        </w:rPr>
        <w:t xml:space="preserve"> </w:t>
      </w:r>
    </w:p>
    <w:p w:rsidR="00B20E8E" w:rsidRPr="00E17080" w:rsidRDefault="00E17080" w:rsidP="00E17080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  <w:r w:rsidRPr="00E17080">
        <w:rPr>
          <w:rStyle w:val="Hyperlink"/>
          <w:rFonts w:asciiTheme="minorHAnsi" w:hAnsiTheme="minorHAnsi" w:cstheme="minorHAnsi"/>
          <w:lang w:val="en-US"/>
        </w:rPr>
        <w:t xml:space="preserve">Presentation on </w:t>
      </w:r>
      <w:hyperlink r:id="rId11" w:history="1">
        <w:r w:rsidR="00B20E8E" w:rsidRPr="00E17080">
          <w:rPr>
            <w:rStyle w:val="Hyperlink"/>
            <w:rFonts w:asciiTheme="minorHAnsi" w:hAnsiTheme="minorHAnsi" w:cstheme="minorHAnsi"/>
            <w:lang w:val="en-US"/>
          </w:rPr>
          <w:t>IC Secretariat</w:t>
        </w:r>
      </w:hyperlink>
    </w:p>
    <w:p w:rsidR="00B20E8E" w:rsidRPr="00E17080" w:rsidRDefault="00B20E8E" w:rsidP="00B20E8E">
      <w:pPr>
        <w:pStyle w:val="ListParagraph"/>
        <w:rPr>
          <w:rStyle w:val="Hyperlink"/>
          <w:rFonts w:asciiTheme="minorHAnsi" w:hAnsiTheme="minorHAnsi" w:cstheme="minorHAnsi"/>
        </w:rPr>
      </w:pPr>
    </w:p>
    <w:p w:rsidR="00B20E8E" w:rsidRPr="00CB6EBB" w:rsidRDefault="00FF1683">
      <w:pPr>
        <w:rPr>
          <w:rFonts w:cstheme="minorHAnsi"/>
          <w:b/>
          <w:color w:val="FF0000"/>
        </w:rPr>
      </w:pPr>
      <w:r w:rsidRPr="00CB6EBB">
        <w:rPr>
          <w:rFonts w:cstheme="minorHAnsi"/>
          <w:b/>
          <w:color w:val="FF0000"/>
        </w:rPr>
        <w:t>VERSIONI SHQIP</w:t>
      </w:r>
    </w:p>
    <w:p w:rsidR="00E17080" w:rsidRPr="00CB6EBB" w:rsidRDefault="00E17080" w:rsidP="00E17080">
      <w:pPr>
        <w:jc w:val="center"/>
        <w:rPr>
          <w:rFonts w:cstheme="minorHAnsi"/>
        </w:rPr>
      </w:pP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>KËSHILLI I INVESTIMEVE - K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>ALENDAR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>I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 xml:space="preserve"> 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>I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 xml:space="preserve"> M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>BLEDHJEVE</w:t>
      </w:r>
      <w:r w:rsidRPr="00CB6EBB">
        <w:rPr>
          <w:rFonts w:ascii="Arial" w:eastAsia="Times New Roman" w:hAnsi="Arial" w:cs="Arial"/>
          <w:caps/>
          <w:color w:val="0B909A"/>
          <w:sz w:val="30"/>
          <w:szCs w:val="30"/>
        </w:rPr>
        <w:t xml:space="preserve"> 2015</w:t>
      </w:r>
    </w:p>
    <w:p w:rsidR="00E17080" w:rsidRPr="00CB6EBB" w:rsidRDefault="00E17080" w:rsidP="00E17080">
      <w:pPr>
        <w:rPr>
          <w:rFonts w:cstheme="minorHAnsi"/>
          <w:b/>
          <w:color w:val="171717" w:themeColor="background2" w:themeShade="1A"/>
          <w:u w:val="single"/>
        </w:rPr>
      </w:pPr>
      <w:r w:rsidRPr="00CB6EBB">
        <w:rPr>
          <w:rFonts w:cstheme="minorHAnsi"/>
          <w:b/>
          <w:color w:val="171717" w:themeColor="background2" w:themeShade="1A"/>
          <w:u w:val="single"/>
        </w:rPr>
        <w:t>Mbledhje të ardhshme</w:t>
      </w:r>
      <w:r w:rsidRPr="00CB6EBB">
        <w:rPr>
          <w:rFonts w:cstheme="minorHAnsi"/>
          <w:b/>
          <w:color w:val="171717" w:themeColor="background2" w:themeShade="1A"/>
          <w:u w:val="single"/>
        </w:rPr>
        <w:t>:</w:t>
      </w:r>
    </w:p>
    <w:p w:rsidR="00AA0AB9" w:rsidRPr="00CB6EBB" w:rsidRDefault="00AA0AB9" w:rsidP="00E170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>Mbledhja Nr. 2</w:t>
      </w: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ab/>
      </w: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ab/>
      </w:r>
      <w:r w:rsidR="00E17080"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 xml:space="preserve">30 </w:t>
      </w:r>
      <w:r w:rsidR="00E17080"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>Shtator</w:t>
      </w: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 xml:space="preserve"> 2015</w:t>
      </w:r>
    </w:p>
    <w:p w:rsidR="0044525D" w:rsidRPr="00CB6EBB" w:rsidRDefault="00E17080" w:rsidP="00AA0AB9">
      <w:pPr>
        <w:pStyle w:val="ListParagraph"/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</w:rPr>
        <w:t xml:space="preserve">Tema të </w:t>
      </w:r>
      <w:r w:rsidR="00CB6EBB" w:rsidRPr="00CB6EBB">
        <w:rPr>
          <w:rFonts w:asciiTheme="minorHAnsi" w:hAnsiTheme="minorHAnsi" w:cstheme="minorHAnsi"/>
          <w:color w:val="171717" w:themeColor="background2" w:themeShade="1A"/>
        </w:rPr>
        <w:t>M</w:t>
      </w:r>
      <w:r w:rsidR="0044525D" w:rsidRPr="00CB6EBB">
        <w:rPr>
          <w:rFonts w:asciiTheme="minorHAnsi" w:hAnsiTheme="minorHAnsi" w:cstheme="minorHAnsi"/>
          <w:color w:val="171717" w:themeColor="background2" w:themeShade="1A"/>
        </w:rPr>
        <w:t>bledh</w:t>
      </w:r>
      <w:r w:rsidR="00CB6EBB" w:rsidRPr="00CB6EBB">
        <w:rPr>
          <w:rFonts w:asciiTheme="minorHAnsi" w:hAnsiTheme="minorHAnsi" w:cstheme="minorHAnsi"/>
          <w:color w:val="171717" w:themeColor="background2" w:themeShade="1A"/>
        </w:rPr>
        <w:t>j</w:t>
      </w:r>
      <w:r w:rsidR="0044525D" w:rsidRPr="00CB6EBB">
        <w:rPr>
          <w:rFonts w:asciiTheme="minorHAnsi" w:hAnsiTheme="minorHAnsi" w:cstheme="minorHAnsi"/>
          <w:color w:val="171717" w:themeColor="background2" w:themeShade="1A"/>
        </w:rPr>
        <w:t>es</w:t>
      </w:r>
      <w:r w:rsidRPr="00CB6EBB">
        <w:rPr>
          <w:rFonts w:asciiTheme="minorHAnsi" w:hAnsiTheme="minorHAnsi" w:cstheme="minorHAnsi"/>
          <w:color w:val="171717" w:themeColor="background2" w:themeShade="1A"/>
        </w:rPr>
        <w:t xml:space="preserve">: </w:t>
      </w:r>
    </w:p>
    <w:p w:rsidR="0044525D" w:rsidRPr="00CB6EBB" w:rsidRDefault="00E17080" w:rsidP="0044525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>Ligji i Falimentimit</w:t>
      </w: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 </w:t>
      </w:r>
    </w:p>
    <w:p w:rsidR="00AA0AB9" w:rsidRPr="00CB6EBB" w:rsidRDefault="00E17080" w:rsidP="00AA0AB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>Inspektimi Tatimor</w:t>
      </w:r>
    </w:p>
    <w:p w:rsidR="00AA0AB9" w:rsidRPr="00CB6EBB" w:rsidRDefault="00AA0AB9" w:rsidP="00AA0AB9">
      <w:pPr>
        <w:pStyle w:val="ListParagraph"/>
        <w:ind w:left="1440"/>
        <w:rPr>
          <w:rFonts w:asciiTheme="minorHAnsi" w:hAnsiTheme="minorHAnsi" w:cstheme="minorHAnsi"/>
          <w:color w:val="171717" w:themeColor="background2" w:themeShade="1A"/>
        </w:rPr>
      </w:pPr>
    </w:p>
    <w:p w:rsidR="00AA0AB9" w:rsidRPr="00CB6EBB" w:rsidRDefault="00AA0AB9" w:rsidP="00E170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>Mbledhja Nr. 3</w:t>
      </w: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ab/>
      </w:r>
      <w:r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ab/>
      </w:r>
      <w:r w:rsidR="00E17080"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 xml:space="preserve">15 </w:t>
      </w:r>
      <w:r w:rsidR="00E17080"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>Dhjetor</w:t>
      </w:r>
      <w:r w:rsidR="00E17080" w:rsidRPr="00CB6EBB">
        <w:rPr>
          <w:rFonts w:asciiTheme="minorHAnsi" w:hAnsiTheme="minorHAnsi" w:cstheme="minorHAnsi"/>
          <w:b/>
          <w:i/>
          <w:color w:val="171717" w:themeColor="background2" w:themeShade="1A"/>
        </w:rPr>
        <w:t xml:space="preserve"> 2015</w:t>
      </w:r>
    </w:p>
    <w:p w:rsidR="0044525D" w:rsidRPr="00CB6EBB" w:rsidRDefault="00E17080" w:rsidP="00AA0AB9">
      <w:pPr>
        <w:pStyle w:val="ListParagraph"/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</w:rPr>
        <w:t xml:space="preserve">Tema të </w:t>
      </w:r>
      <w:r w:rsidR="00CB6EBB" w:rsidRPr="00CB6EBB">
        <w:rPr>
          <w:rFonts w:asciiTheme="minorHAnsi" w:hAnsiTheme="minorHAnsi" w:cstheme="minorHAnsi"/>
          <w:color w:val="171717" w:themeColor="background2" w:themeShade="1A"/>
        </w:rPr>
        <w:t>M</w:t>
      </w:r>
      <w:r w:rsidR="0044525D" w:rsidRPr="00CB6EBB">
        <w:rPr>
          <w:rFonts w:asciiTheme="minorHAnsi" w:hAnsiTheme="minorHAnsi" w:cstheme="minorHAnsi"/>
          <w:color w:val="171717" w:themeColor="background2" w:themeShade="1A"/>
        </w:rPr>
        <w:t>bledhjes</w:t>
      </w:r>
      <w:r w:rsidRPr="00CB6EBB">
        <w:rPr>
          <w:rFonts w:asciiTheme="minorHAnsi" w:hAnsiTheme="minorHAnsi" w:cstheme="minorHAnsi"/>
          <w:color w:val="171717" w:themeColor="background2" w:themeShade="1A"/>
        </w:rPr>
        <w:t xml:space="preserve">: </w:t>
      </w:r>
    </w:p>
    <w:p w:rsidR="0044525D" w:rsidRPr="00CB6EBB" w:rsidRDefault="00E17080" w:rsidP="0044525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>Informaliteti</w:t>
      </w: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 </w:t>
      </w:r>
    </w:p>
    <w:p w:rsidR="00E17080" w:rsidRPr="00CB6EBB" w:rsidRDefault="00E17080" w:rsidP="0044525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171717" w:themeColor="background2" w:themeShade="1A"/>
        </w:rPr>
      </w:pPr>
      <w:r w:rsidRPr="00CB6EBB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>Zbatueshmëria e Kontratave</w:t>
      </w:r>
    </w:p>
    <w:p w:rsidR="00E17080" w:rsidRPr="00CB6EBB" w:rsidRDefault="00AA0AB9" w:rsidP="00E17080">
      <w:pPr>
        <w:rPr>
          <w:rFonts w:cstheme="minorHAnsi"/>
          <w:b/>
          <w:u w:val="single"/>
        </w:rPr>
      </w:pPr>
      <w:r w:rsidRPr="00CB6EBB">
        <w:rPr>
          <w:rFonts w:cstheme="minorHAnsi"/>
          <w:b/>
          <w:u w:val="single"/>
        </w:rPr>
        <w:lastRenderedPageBreak/>
        <w:t xml:space="preserve">Mbledhje të </w:t>
      </w:r>
      <w:r w:rsidR="00E17080" w:rsidRPr="00CB6EBB">
        <w:rPr>
          <w:rFonts w:cstheme="minorHAnsi"/>
          <w:b/>
          <w:u w:val="single"/>
        </w:rPr>
        <w:t>mbajtur</w:t>
      </w:r>
      <w:r w:rsidRPr="00CB6EBB">
        <w:rPr>
          <w:rFonts w:cstheme="minorHAnsi"/>
          <w:b/>
          <w:u w:val="single"/>
        </w:rPr>
        <w:t>a</w:t>
      </w:r>
      <w:r w:rsidR="00E17080" w:rsidRPr="00CB6EBB">
        <w:rPr>
          <w:rFonts w:cstheme="minorHAnsi"/>
          <w:b/>
          <w:u w:val="single"/>
        </w:rPr>
        <w:t xml:space="preserve"> në</w:t>
      </w:r>
      <w:r w:rsidR="00E17080" w:rsidRPr="00CB6EBB">
        <w:rPr>
          <w:rFonts w:cstheme="minorHAnsi"/>
          <w:b/>
          <w:u w:val="single"/>
        </w:rPr>
        <w:t xml:space="preserve"> 2015:</w:t>
      </w:r>
    </w:p>
    <w:p w:rsidR="00E17080" w:rsidRPr="00CB6EBB" w:rsidRDefault="00E17080" w:rsidP="00E170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CB6EBB">
        <w:rPr>
          <w:rFonts w:asciiTheme="minorHAnsi" w:hAnsiTheme="minorHAnsi" w:cstheme="minorHAnsi"/>
          <w:b/>
          <w:i/>
        </w:rPr>
        <w:t>Mbledhja</w:t>
      </w:r>
      <w:r w:rsidRPr="00CB6EBB">
        <w:rPr>
          <w:rFonts w:asciiTheme="minorHAnsi" w:hAnsiTheme="minorHAnsi" w:cstheme="minorHAnsi"/>
          <w:b/>
          <w:i/>
        </w:rPr>
        <w:t xml:space="preserve"> n</w:t>
      </w:r>
      <w:r w:rsidRPr="00CB6EBB">
        <w:rPr>
          <w:rFonts w:asciiTheme="minorHAnsi" w:hAnsiTheme="minorHAnsi" w:cstheme="minorHAnsi"/>
          <w:b/>
          <w:i/>
        </w:rPr>
        <w:t>r</w:t>
      </w:r>
      <w:r w:rsidRPr="00CB6EBB">
        <w:rPr>
          <w:rFonts w:asciiTheme="minorHAnsi" w:hAnsiTheme="minorHAnsi" w:cstheme="minorHAnsi"/>
          <w:b/>
          <w:i/>
        </w:rPr>
        <w:t xml:space="preserve">. 1 </w:t>
      </w:r>
      <w:r w:rsidRPr="00CB6EBB">
        <w:rPr>
          <w:rFonts w:asciiTheme="minorHAnsi" w:hAnsiTheme="minorHAnsi" w:cstheme="minorHAnsi"/>
          <w:b/>
          <w:i/>
        </w:rPr>
        <w:t>(1</w:t>
      </w:r>
      <w:r w:rsidRPr="00CB6EBB">
        <w:rPr>
          <w:rFonts w:asciiTheme="minorHAnsi" w:hAnsiTheme="minorHAnsi" w:cstheme="minorHAnsi"/>
          <w:b/>
          <w:i/>
        </w:rPr>
        <w:t xml:space="preserve"> </w:t>
      </w:r>
      <w:r w:rsidRPr="00CB6EBB">
        <w:rPr>
          <w:rFonts w:asciiTheme="minorHAnsi" w:hAnsiTheme="minorHAnsi" w:cstheme="minorHAnsi"/>
          <w:b/>
          <w:i/>
        </w:rPr>
        <w:t>Korrik</w:t>
      </w:r>
      <w:r w:rsidRPr="00CB6EBB">
        <w:rPr>
          <w:rFonts w:asciiTheme="minorHAnsi" w:hAnsiTheme="minorHAnsi" w:cstheme="minorHAnsi"/>
          <w:b/>
          <w:i/>
        </w:rPr>
        <w:t xml:space="preserve"> 2015):</w:t>
      </w:r>
    </w:p>
    <w:p w:rsidR="00E17080" w:rsidRPr="00CB6EBB" w:rsidRDefault="00E17080" w:rsidP="00E17080">
      <w:pPr>
        <w:pStyle w:val="ListParagraph"/>
        <w:numPr>
          <w:ilvl w:val="0"/>
          <w:numId w:val="5"/>
        </w:numPr>
        <w:rPr>
          <w:rFonts w:cstheme="minorHAnsi"/>
        </w:rPr>
      </w:pPr>
      <w:hyperlink r:id="rId12" w:history="1">
        <w:r w:rsidRPr="00CB6EBB">
          <w:rPr>
            <w:rStyle w:val="Hyperlink"/>
            <w:rFonts w:asciiTheme="minorHAnsi" w:hAnsiTheme="minorHAnsi" w:cstheme="minorHAnsi"/>
          </w:rPr>
          <w:t>Prezantim</w:t>
        </w:r>
        <w:r w:rsidRPr="00CB6EBB">
          <w:rPr>
            <w:rStyle w:val="Hyperlink"/>
            <w:rFonts w:asciiTheme="minorHAnsi" w:hAnsiTheme="minorHAnsi" w:cstheme="minorHAnsi"/>
          </w:rPr>
          <w:t xml:space="preserve"> </w:t>
        </w:r>
        <w:r w:rsidRPr="00CB6EBB">
          <w:rPr>
            <w:rStyle w:val="Hyperlink"/>
            <w:rFonts w:asciiTheme="minorHAnsi" w:hAnsiTheme="minorHAnsi" w:cstheme="minorHAnsi"/>
          </w:rPr>
          <w:t>mbi</w:t>
        </w:r>
        <w:r w:rsidRPr="00CB6EBB">
          <w:rPr>
            <w:rStyle w:val="Hyperlink"/>
            <w:rFonts w:asciiTheme="minorHAnsi" w:hAnsiTheme="minorHAnsi" w:cstheme="minorHAnsi"/>
          </w:rPr>
          <w:t xml:space="preserve"> </w:t>
        </w:r>
        <w:r w:rsidRPr="00CB6EBB">
          <w:rPr>
            <w:rStyle w:val="Hyperlink"/>
            <w:rFonts w:asciiTheme="minorHAnsi" w:hAnsiTheme="minorHAnsi" w:cstheme="minorHAnsi"/>
          </w:rPr>
          <w:t xml:space="preserve">Reformën </w:t>
        </w:r>
        <w:r w:rsidRPr="00CB6EBB">
          <w:rPr>
            <w:rStyle w:val="Hyperlink"/>
            <w:rFonts w:asciiTheme="minorHAnsi" w:hAnsiTheme="minorHAnsi" w:cstheme="minorHAnsi"/>
          </w:rPr>
          <w:t>Der</w:t>
        </w:r>
        <w:r w:rsidRPr="00CB6EBB">
          <w:rPr>
            <w:rStyle w:val="Hyperlink"/>
            <w:rFonts w:asciiTheme="minorHAnsi" w:hAnsiTheme="minorHAnsi" w:cstheme="minorHAnsi"/>
          </w:rPr>
          <w:t>r</w:t>
        </w:r>
        <w:r w:rsidRPr="00CB6EBB">
          <w:rPr>
            <w:rStyle w:val="Hyperlink"/>
            <w:rFonts w:asciiTheme="minorHAnsi" w:hAnsiTheme="minorHAnsi" w:cstheme="minorHAnsi"/>
          </w:rPr>
          <w:t>egul</w:t>
        </w:r>
        <w:r w:rsidRPr="00CB6EBB">
          <w:rPr>
            <w:rStyle w:val="Hyperlink"/>
            <w:rFonts w:asciiTheme="minorHAnsi" w:hAnsiTheme="minorHAnsi" w:cstheme="minorHAnsi"/>
          </w:rPr>
          <w:t>luese</w:t>
        </w:r>
      </w:hyperlink>
      <w:r w:rsidRPr="00CB6EBB">
        <w:rPr>
          <w:rFonts w:cstheme="minorHAnsi"/>
        </w:rPr>
        <w:t xml:space="preserve"> </w:t>
      </w:r>
    </w:p>
    <w:p w:rsidR="00E17080" w:rsidRPr="00CB6EBB" w:rsidRDefault="00E17080" w:rsidP="00E17080">
      <w:pPr>
        <w:pStyle w:val="ListParagraph"/>
        <w:numPr>
          <w:ilvl w:val="0"/>
          <w:numId w:val="5"/>
        </w:numPr>
        <w:rPr>
          <w:rFonts w:cstheme="minorHAnsi"/>
        </w:rPr>
      </w:pPr>
      <w:hyperlink r:id="rId13" w:history="1">
        <w:r w:rsidRPr="00CB6EBB">
          <w:rPr>
            <w:rStyle w:val="Hyperlink"/>
            <w:rFonts w:asciiTheme="minorHAnsi" w:hAnsiTheme="minorHAnsi" w:cstheme="minorHAnsi"/>
          </w:rPr>
          <w:t>Pre</w:t>
        </w:r>
        <w:r w:rsidRPr="00CB6EBB">
          <w:rPr>
            <w:rStyle w:val="Hyperlink"/>
            <w:rFonts w:asciiTheme="minorHAnsi" w:hAnsiTheme="minorHAnsi" w:cstheme="minorHAnsi"/>
          </w:rPr>
          <w:t>zantim</w:t>
        </w:r>
        <w:r w:rsidRPr="00CB6EBB">
          <w:rPr>
            <w:rStyle w:val="Hyperlink"/>
            <w:rFonts w:asciiTheme="minorHAnsi" w:hAnsiTheme="minorHAnsi" w:cstheme="minorHAnsi"/>
          </w:rPr>
          <w:t xml:space="preserve"> </w:t>
        </w:r>
        <w:r w:rsidRPr="00CB6EBB">
          <w:rPr>
            <w:rStyle w:val="Hyperlink"/>
            <w:rFonts w:asciiTheme="minorHAnsi" w:hAnsiTheme="minorHAnsi" w:cstheme="minorHAnsi"/>
          </w:rPr>
          <w:t>mbi</w:t>
        </w:r>
        <w:r w:rsidRPr="00CB6EBB">
          <w:rPr>
            <w:rStyle w:val="Hyperlink"/>
            <w:rFonts w:asciiTheme="minorHAnsi" w:hAnsiTheme="minorHAnsi" w:cstheme="minorHAnsi"/>
          </w:rPr>
          <w:t xml:space="preserve"> </w:t>
        </w:r>
        <w:r w:rsidRPr="00CB6EBB">
          <w:rPr>
            <w:rStyle w:val="Hyperlink"/>
            <w:rFonts w:asciiTheme="minorHAnsi" w:hAnsiTheme="minorHAnsi" w:cstheme="minorHAnsi"/>
          </w:rPr>
          <w:t>Rregulloren e KI</w:t>
        </w:r>
      </w:hyperlink>
      <w:r w:rsidRPr="00CB6EBB">
        <w:rPr>
          <w:rFonts w:cstheme="minorHAnsi"/>
        </w:rPr>
        <w:t xml:space="preserve"> </w:t>
      </w:r>
    </w:p>
    <w:p w:rsidR="00E17080" w:rsidRPr="00CB6EBB" w:rsidRDefault="00E17080" w:rsidP="00E17080">
      <w:pPr>
        <w:pStyle w:val="ListParagraph"/>
        <w:numPr>
          <w:ilvl w:val="0"/>
          <w:numId w:val="5"/>
        </w:numPr>
        <w:rPr>
          <w:rFonts w:cstheme="minorHAnsi"/>
        </w:rPr>
      </w:pPr>
      <w:hyperlink r:id="rId14" w:history="1">
        <w:r w:rsidRPr="00CB6EBB">
          <w:rPr>
            <w:rStyle w:val="Hyperlink"/>
            <w:rFonts w:asciiTheme="minorHAnsi" w:hAnsiTheme="minorHAnsi" w:cstheme="minorHAnsi"/>
          </w:rPr>
          <w:t>Minut</w:t>
        </w:r>
      </w:hyperlink>
      <w:r w:rsidRPr="00CB6EBB">
        <w:rPr>
          <w:rStyle w:val="Hyperlink"/>
          <w:rFonts w:asciiTheme="minorHAnsi" w:hAnsiTheme="minorHAnsi" w:cstheme="minorHAnsi"/>
        </w:rPr>
        <w:t>at e Mbledhjes</w:t>
      </w:r>
    </w:p>
    <w:p w:rsidR="00E17080" w:rsidRPr="00CB6EBB" w:rsidRDefault="00E17080" w:rsidP="00E17080">
      <w:pPr>
        <w:pStyle w:val="ListParagraph"/>
        <w:numPr>
          <w:ilvl w:val="0"/>
          <w:numId w:val="5"/>
        </w:numPr>
        <w:rPr>
          <w:rFonts w:cstheme="minorHAnsi"/>
        </w:rPr>
      </w:pPr>
      <w:r w:rsidRPr="00CB6EBB">
        <w:rPr>
          <w:rFonts w:cstheme="minorHAnsi"/>
        </w:rPr>
        <w:t>Vendimet e Mbledhjes</w:t>
      </w:r>
      <w:r w:rsidRPr="00CB6EBB">
        <w:rPr>
          <w:rFonts w:cstheme="minorHAnsi"/>
        </w:rPr>
        <w:t xml:space="preserve"> </w:t>
      </w:r>
      <w:r w:rsidRPr="00CB6EBB">
        <w:rPr>
          <w:rFonts w:cstheme="minorHAnsi"/>
          <w:color w:val="C45911" w:themeColor="accent2" w:themeShade="BF"/>
        </w:rPr>
        <w:t>(me hyperlink)</w:t>
      </w:r>
    </w:p>
    <w:p w:rsidR="00E17080" w:rsidRPr="00CB6EBB" w:rsidRDefault="00E17080" w:rsidP="00E17080">
      <w:pPr>
        <w:pStyle w:val="ListParagraph"/>
        <w:ind w:left="1440"/>
        <w:rPr>
          <w:rFonts w:cstheme="minorHAnsi"/>
        </w:rPr>
      </w:pPr>
    </w:p>
    <w:p w:rsidR="00E17080" w:rsidRPr="00CB6EBB" w:rsidRDefault="00E17080" w:rsidP="00E170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i/>
        </w:rPr>
      </w:pPr>
      <w:r w:rsidRPr="00CB6EBB">
        <w:rPr>
          <w:rFonts w:asciiTheme="minorHAnsi" w:hAnsiTheme="minorHAnsi" w:cstheme="minorHAnsi"/>
          <w:b/>
          <w:i/>
        </w:rPr>
        <w:t>Mbledhja Lançuese</w:t>
      </w:r>
      <w:r w:rsidRPr="00CB6EBB">
        <w:rPr>
          <w:rFonts w:asciiTheme="minorHAnsi" w:hAnsiTheme="minorHAnsi" w:cstheme="minorHAnsi"/>
          <w:b/>
          <w:i/>
        </w:rPr>
        <w:t xml:space="preserve"> (15 </w:t>
      </w:r>
      <w:r w:rsidRPr="00CB6EBB">
        <w:rPr>
          <w:rFonts w:asciiTheme="minorHAnsi" w:hAnsiTheme="minorHAnsi" w:cstheme="minorHAnsi"/>
          <w:b/>
          <w:i/>
        </w:rPr>
        <w:t>P</w:t>
      </w:r>
      <w:r w:rsidRPr="00CB6EBB">
        <w:rPr>
          <w:rFonts w:asciiTheme="minorHAnsi" w:hAnsiTheme="minorHAnsi" w:cstheme="minorHAnsi"/>
          <w:b/>
          <w:i/>
        </w:rPr>
        <w:t>ril</w:t>
      </w:r>
      <w:r w:rsidRPr="00CB6EBB">
        <w:rPr>
          <w:rFonts w:asciiTheme="minorHAnsi" w:hAnsiTheme="minorHAnsi" w:cstheme="minorHAnsi"/>
          <w:b/>
          <w:i/>
        </w:rPr>
        <w:t>l</w:t>
      </w:r>
      <w:r w:rsidRPr="00CB6EBB">
        <w:rPr>
          <w:rFonts w:asciiTheme="minorHAnsi" w:hAnsiTheme="minorHAnsi" w:cstheme="minorHAnsi"/>
          <w:b/>
          <w:i/>
        </w:rPr>
        <w:t xml:space="preserve"> 2015):</w:t>
      </w:r>
    </w:p>
    <w:p w:rsidR="00E17080" w:rsidRPr="00CB6EBB" w:rsidRDefault="00E17080" w:rsidP="00E1708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hyperlink r:id="rId15" w:history="1">
        <w:r w:rsidRPr="00CB6EBB">
          <w:rPr>
            <w:rStyle w:val="Hyperlink"/>
            <w:rFonts w:asciiTheme="minorHAnsi" w:hAnsiTheme="minorHAnsi" w:cstheme="minorHAnsi"/>
          </w:rPr>
          <w:t>Axh</w:t>
        </w:r>
        <w:r w:rsidRPr="00CB6EBB">
          <w:rPr>
            <w:rStyle w:val="Hyperlink"/>
            <w:rFonts w:asciiTheme="minorHAnsi" w:hAnsiTheme="minorHAnsi" w:cstheme="minorHAnsi"/>
          </w:rPr>
          <w:t>enda</w:t>
        </w:r>
      </w:hyperlink>
    </w:p>
    <w:p w:rsidR="00534DC9" w:rsidRPr="00534DC9" w:rsidRDefault="00E17080" w:rsidP="00534DC9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6" w:history="1">
        <w:r w:rsidRPr="00CB6EBB">
          <w:rPr>
            <w:rStyle w:val="Hyperlink"/>
            <w:rFonts w:asciiTheme="minorHAnsi" w:hAnsiTheme="minorHAnsi" w:cstheme="minorHAnsi"/>
          </w:rPr>
          <w:t>List</w:t>
        </w:r>
        <w:r w:rsidRPr="00CB6EBB">
          <w:rPr>
            <w:rStyle w:val="Hyperlink"/>
            <w:rFonts w:asciiTheme="minorHAnsi" w:hAnsiTheme="minorHAnsi" w:cstheme="minorHAnsi"/>
          </w:rPr>
          <w:t>a</w:t>
        </w:r>
        <w:r w:rsidRPr="00CB6EBB">
          <w:rPr>
            <w:rStyle w:val="Hyperlink"/>
            <w:rFonts w:asciiTheme="minorHAnsi" w:hAnsiTheme="minorHAnsi" w:cstheme="minorHAnsi"/>
          </w:rPr>
          <w:t xml:space="preserve"> </w:t>
        </w:r>
        <w:r w:rsidRPr="00CB6EBB">
          <w:rPr>
            <w:rStyle w:val="Hyperlink"/>
            <w:rFonts w:asciiTheme="minorHAnsi" w:hAnsiTheme="minorHAnsi" w:cstheme="minorHAnsi"/>
          </w:rPr>
          <w:t>e</w:t>
        </w:r>
        <w:r w:rsidRPr="00CB6EBB">
          <w:rPr>
            <w:rStyle w:val="Hyperlink"/>
            <w:rFonts w:asciiTheme="minorHAnsi" w:hAnsiTheme="minorHAnsi" w:cstheme="minorHAnsi"/>
          </w:rPr>
          <w:t xml:space="preserve"> p</w:t>
        </w:r>
        <w:r w:rsidRPr="00CB6EBB">
          <w:rPr>
            <w:rStyle w:val="Hyperlink"/>
            <w:rFonts w:asciiTheme="minorHAnsi" w:hAnsiTheme="minorHAnsi" w:cstheme="minorHAnsi"/>
          </w:rPr>
          <w:t>jesëmarrësve</w:t>
        </w:r>
      </w:hyperlink>
    </w:p>
    <w:p w:rsidR="002E0A49" w:rsidRPr="002E0A49" w:rsidRDefault="00E17080" w:rsidP="00534DC9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7" w:history="1">
        <w:r w:rsidRPr="00534DC9">
          <w:rPr>
            <w:rStyle w:val="Hyperlink"/>
            <w:rFonts w:asciiTheme="minorHAnsi" w:hAnsiTheme="minorHAnsi" w:cstheme="minorHAnsi"/>
          </w:rPr>
          <w:t>T</w:t>
        </w:r>
        <w:r w:rsidRPr="00534DC9">
          <w:rPr>
            <w:rStyle w:val="Hyperlink"/>
            <w:rFonts w:asciiTheme="minorHAnsi" w:hAnsiTheme="minorHAnsi" w:cstheme="minorHAnsi"/>
          </w:rPr>
          <w:t>ema pë</w:t>
        </w:r>
        <w:r w:rsidRPr="00534DC9">
          <w:rPr>
            <w:rStyle w:val="Hyperlink"/>
            <w:rFonts w:asciiTheme="minorHAnsi" w:hAnsiTheme="minorHAnsi" w:cstheme="minorHAnsi"/>
          </w:rPr>
          <w:t>r 2015</w:t>
        </w:r>
      </w:hyperlink>
      <w:r w:rsidRPr="00CB6EBB">
        <w:rPr>
          <w:rStyle w:val="Hyperlink"/>
        </w:rPr>
        <w:t xml:space="preserve"> </w:t>
      </w:r>
    </w:p>
    <w:p w:rsidR="00B20E8E" w:rsidRPr="00534DC9" w:rsidRDefault="00E17080" w:rsidP="00534DC9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bookmarkStart w:id="0" w:name="_GoBack"/>
      <w:bookmarkEnd w:id="0"/>
      <w:r w:rsidRPr="00534DC9">
        <w:rPr>
          <w:rStyle w:val="Hyperlink"/>
          <w:rFonts w:asciiTheme="minorHAnsi" w:hAnsiTheme="minorHAnsi" w:cstheme="minorHAnsi"/>
        </w:rPr>
        <w:t>Prez</w:t>
      </w:r>
      <w:r w:rsidRPr="00534DC9">
        <w:rPr>
          <w:rStyle w:val="Hyperlink"/>
          <w:rFonts w:asciiTheme="minorHAnsi" w:hAnsiTheme="minorHAnsi" w:cstheme="minorHAnsi"/>
        </w:rPr>
        <w:t>enti</w:t>
      </w:r>
      <w:r w:rsidRPr="00534DC9">
        <w:rPr>
          <w:rStyle w:val="Hyperlink"/>
          <w:rFonts w:asciiTheme="minorHAnsi" w:hAnsiTheme="minorHAnsi" w:cstheme="minorHAnsi"/>
        </w:rPr>
        <w:t>m</w:t>
      </w:r>
      <w:r w:rsidRPr="00534DC9">
        <w:rPr>
          <w:rStyle w:val="Hyperlink"/>
          <w:rFonts w:asciiTheme="minorHAnsi" w:hAnsiTheme="minorHAnsi" w:cstheme="minorHAnsi"/>
        </w:rPr>
        <w:t xml:space="preserve"> </w:t>
      </w:r>
      <w:r w:rsidRPr="00534DC9">
        <w:rPr>
          <w:rStyle w:val="Hyperlink"/>
          <w:rFonts w:asciiTheme="minorHAnsi" w:hAnsiTheme="minorHAnsi" w:cstheme="minorHAnsi"/>
        </w:rPr>
        <w:t>mbi</w:t>
      </w:r>
      <w:r w:rsidRPr="00534DC9">
        <w:rPr>
          <w:rStyle w:val="Hyperlink"/>
          <w:rFonts w:asciiTheme="minorHAnsi" w:hAnsiTheme="minorHAnsi" w:cstheme="minorHAnsi"/>
        </w:rPr>
        <w:t xml:space="preserve"> </w:t>
      </w:r>
      <w:hyperlink r:id="rId18" w:history="1">
        <w:r w:rsidRPr="00534DC9">
          <w:rPr>
            <w:rStyle w:val="Hyperlink"/>
            <w:rFonts w:asciiTheme="minorHAnsi" w:hAnsiTheme="minorHAnsi" w:cstheme="minorHAnsi"/>
          </w:rPr>
          <w:t>Se</w:t>
        </w:r>
        <w:r w:rsidRPr="00534DC9">
          <w:rPr>
            <w:rStyle w:val="Hyperlink"/>
            <w:rFonts w:asciiTheme="minorHAnsi" w:hAnsiTheme="minorHAnsi" w:cstheme="minorHAnsi"/>
          </w:rPr>
          <w:t>k</w:t>
        </w:r>
        <w:r w:rsidRPr="00534DC9">
          <w:rPr>
            <w:rStyle w:val="Hyperlink"/>
            <w:rFonts w:asciiTheme="minorHAnsi" w:hAnsiTheme="minorHAnsi" w:cstheme="minorHAnsi"/>
          </w:rPr>
          <w:t>retariat</w:t>
        </w:r>
      </w:hyperlink>
      <w:r w:rsidRPr="00534DC9">
        <w:rPr>
          <w:rStyle w:val="Hyperlink"/>
          <w:rFonts w:asciiTheme="minorHAnsi" w:hAnsiTheme="minorHAnsi" w:cstheme="minorHAnsi"/>
        </w:rPr>
        <w:t>in e KI</w:t>
      </w:r>
    </w:p>
    <w:sectPr w:rsidR="00B20E8E" w:rsidRPr="0053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FCA"/>
    <w:multiLevelType w:val="hybridMultilevel"/>
    <w:tmpl w:val="24066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6590C"/>
    <w:multiLevelType w:val="hybridMultilevel"/>
    <w:tmpl w:val="AE9C1A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F1DBA"/>
    <w:multiLevelType w:val="hybridMultilevel"/>
    <w:tmpl w:val="23560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180192"/>
    <w:multiLevelType w:val="hybridMultilevel"/>
    <w:tmpl w:val="B44E99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013489"/>
    <w:multiLevelType w:val="hybridMultilevel"/>
    <w:tmpl w:val="6BB43B0C"/>
    <w:lvl w:ilvl="0" w:tplc="E798466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5371C"/>
    <w:multiLevelType w:val="hybridMultilevel"/>
    <w:tmpl w:val="E2EE75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9534D6"/>
    <w:multiLevelType w:val="hybridMultilevel"/>
    <w:tmpl w:val="52BE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26170"/>
    <w:multiLevelType w:val="hybridMultilevel"/>
    <w:tmpl w:val="A50C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96CAF"/>
    <w:multiLevelType w:val="hybridMultilevel"/>
    <w:tmpl w:val="90D258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59"/>
    <w:rsid w:val="00100636"/>
    <w:rsid w:val="00170165"/>
    <w:rsid w:val="002E0A49"/>
    <w:rsid w:val="0044525D"/>
    <w:rsid w:val="00534DC9"/>
    <w:rsid w:val="005D586C"/>
    <w:rsid w:val="007930ED"/>
    <w:rsid w:val="00A01759"/>
    <w:rsid w:val="00AA0AB9"/>
    <w:rsid w:val="00B20E8E"/>
    <w:rsid w:val="00B907A1"/>
    <w:rsid w:val="00CB6EBB"/>
    <w:rsid w:val="00D15FDF"/>
    <w:rsid w:val="00E17080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A5D1-3670-4835-953A-2B762E5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1759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0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ment.com.al/wp-content/uploads/2015/04/Kick-off-IC-Meeting_List-of-Participants.pdf" TargetMode="External"/><Relationship Id="rId13" Type="http://schemas.openxmlformats.org/officeDocument/2006/relationships/hyperlink" Target="http://www.investment.com.al/wp-content/uploads/2015/07/EN_IC_Regulation.pdf" TargetMode="External"/><Relationship Id="rId18" Type="http://schemas.openxmlformats.org/officeDocument/2006/relationships/hyperlink" Target="http://www.investment.com.al/wp-content/uploads/2015/04/Kick-off-Meeting_IC-Secretariat-Present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vestment.com.al/wp-content/uploads/2015/07/EN_Minutes_of_the_1st_Meeting_of_Investment_Counci.pdf" TargetMode="External"/><Relationship Id="rId12" Type="http://schemas.openxmlformats.org/officeDocument/2006/relationships/hyperlink" Target="http://www.investment.com.al/wp-content/uploads/2015/07/EN_IC-Meeting-1-July-2015-Deregulation-Reform.pdf" TargetMode="External"/><Relationship Id="rId17" Type="http://schemas.openxmlformats.org/officeDocument/2006/relationships/hyperlink" Target="http://www.investment.com.al/wp-content/uploads/2015/04/Kick-off-IC-Meeting_Minister-Ahmetaj-Present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estment.com.al/wp-content/uploads/2015/04/Kick-off-IC-Meeting_List-of-Participants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vestment.com.al/wp-content/uploads/2015/07/EN_IC_Regulation.pdf" TargetMode="External"/><Relationship Id="rId11" Type="http://schemas.openxmlformats.org/officeDocument/2006/relationships/hyperlink" Target="http://www.investment.com.al/wp-content/uploads/2015/04/Kick-off-Meeting_IC-Secretariat-Presentation.pdf" TargetMode="External"/><Relationship Id="rId5" Type="http://schemas.openxmlformats.org/officeDocument/2006/relationships/hyperlink" Target="http://www.investment.com.al/wp-content/uploads/2015/07/EN_IC-Meeting-1-July-2015-Deregulation-Reform.pdf" TargetMode="External"/><Relationship Id="rId15" Type="http://schemas.openxmlformats.org/officeDocument/2006/relationships/hyperlink" Target="http://www.investment.com.al/wp-content/uploads/2015/04/Kick-off-IC-Meeting_List-of-Participants.pdf" TargetMode="External"/><Relationship Id="rId10" Type="http://schemas.openxmlformats.org/officeDocument/2006/relationships/hyperlink" Target="http://www.investment.com.al/wp-content/uploads/2015/04/Kick-off-IC-Meeting_Minister-Ahmetaj-Presentatio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vestment.com.al/wp-content/uploads/2015/04/Kick-off-IC-Meeting_List-of-Participants.pdf" TargetMode="External"/><Relationship Id="rId14" Type="http://schemas.openxmlformats.org/officeDocument/2006/relationships/hyperlink" Target="http://www.investment.com.al/wp-content/uploads/2015/07/EN_Minutes_of_the_1st_Meeting_of_Investment_Counc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2015-08-05T13:26:00Z</dcterms:created>
  <dcterms:modified xsi:type="dcterms:W3CDTF">2015-08-05T14:37:00Z</dcterms:modified>
</cp:coreProperties>
</file>